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179c2a553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5d1f7cfcc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Zelana,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d429ebffd4007" /><Relationship Type="http://schemas.openxmlformats.org/officeDocument/2006/relationships/numbering" Target="/word/numbering.xml" Id="R9a451cdbef3e43f3" /><Relationship Type="http://schemas.openxmlformats.org/officeDocument/2006/relationships/settings" Target="/word/settings.xml" Id="Rbd2dd20f88ba4a39" /><Relationship Type="http://schemas.openxmlformats.org/officeDocument/2006/relationships/image" Target="/word/media/78275dd4-f05a-4aa5-8af2-db1110d95237.png" Id="R2d05d1f7cfcc414a" /></Relationships>
</file>