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81d23d84a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999b8ceb8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Zenon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48f39b3ce495f" /><Relationship Type="http://schemas.openxmlformats.org/officeDocument/2006/relationships/numbering" Target="/word/numbering.xml" Id="R402c66375a5e4ba2" /><Relationship Type="http://schemas.openxmlformats.org/officeDocument/2006/relationships/settings" Target="/word/settings.xml" Id="Rb8b635659f2e4e4c" /><Relationship Type="http://schemas.openxmlformats.org/officeDocument/2006/relationships/image" Target="/word/media/6883f395-8a35-4b98-a4d6-67005be1c35f.png" Id="R49a999b8ceb84d18" /></Relationships>
</file>