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feda4a7a8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b36a6556a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 Beida,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e1c44b8c84943" /><Relationship Type="http://schemas.openxmlformats.org/officeDocument/2006/relationships/numbering" Target="/word/numbering.xml" Id="R0492d5a8f8b24da0" /><Relationship Type="http://schemas.openxmlformats.org/officeDocument/2006/relationships/settings" Target="/word/settings.xml" Id="R9a188fa92689460f" /><Relationship Type="http://schemas.openxmlformats.org/officeDocument/2006/relationships/image" Target="/word/media/870e088d-5aaf-445c-9f11-1c7996fc6717.png" Id="R8c9b36a6556a4183" /></Relationships>
</file>