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eedee59e0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326c7196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Coronel,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c16a7e934429d" /><Relationship Type="http://schemas.openxmlformats.org/officeDocument/2006/relationships/numbering" Target="/word/numbering.xml" Id="Rd8659db6897e4733" /><Relationship Type="http://schemas.openxmlformats.org/officeDocument/2006/relationships/settings" Target="/word/settings.xml" Id="R63cbd63330fe495b" /><Relationship Type="http://schemas.openxmlformats.org/officeDocument/2006/relationships/image" Target="/word/media/6575264b-e7e7-4ecf-b68a-77e9cef69307.png" Id="R9043326c71964e22" /></Relationships>
</file>