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18b7c377d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d184a2f0b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b816f4ff6498e" /><Relationship Type="http://schemas.openxmlformats.org/officeDocument/2006/relationships/numbering" Target="/word/numbering.xml" Id="R1cb33aa3297b4d12" /><Relationship Type="http://schemas.openxmlformats.org/officeDocument/2006/relationships/settings" Target="/word/settings.xml" Id="R568df9132a7e42ad" /><Relationship Type="http://schemas.openxmlformats.org/officeDocument/2006/relationships/image" Target="/word/media/105dadc9-065f-464b-b4e5-de57ce06993e.png" Id="R347d184a2f0b45a3" /></Relationships>
</file>