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b0ab46f38a47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393d1a735342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Lanco, Chile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a7b58484894e9a" /><Relationship Type="http://schemas.openxmlformats.org/officeDocument/2006/relationships/numbering" Target="/word/numbering.xml" Id="R152dbfae9b12470e" /><Relationship Type="http://schemas.openxmlformats.org/officeDocument/2006/relationships/settings" Target="/word/settings.xml" Id="R3984f0c18cd34da3" /><Relationship Type="http://schemas.openxmlformats.org/officeDocument/2006/relationships/image" Target="/word/media/4885df45-a229-43de-bb35-8320d547d427.png" Id="R74393d1a73534295" /></Relationships>
</file>