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c5b014a1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8d492a2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Padre Las Casas,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a8436a9846c1" /><Relationship Type="http://schemas.openxmlformats.org/officeDocument/2006/relationships/numbering" Target="/word/numbering.xml" Id="R164426cbcee04e4e" /><Relationship Type="http://schemas.openxmlformats.org/officeDocument/2006/relationships/settings" Target="/word/settings.xml" Id="R714daa64d5014e57" /><Relationship Type="http://schemas.openxmlformats.org/officeDocument/2006/relationships/image" Target="/word/media/9f88698d-350b-4cef-9a81-5d82b6d3bb2d.png" Id="R64c08d492a2b4a0b" /></Relationships>
</file>