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ebf501c9d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02a737e44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Queilen,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03ef15a524630" /><Relationship Type="http://schemas.openxmlformats.org/officeDocument/2006/relationships/numbering" Target="/word/numbering.xml" Id="R2c30e81513fe48e5" /><Relationship Type="http://schemas.openxmlformats.org/officeDocument/2006/relationships/settings" Target="/word/settings.xml" Id="Ref9a4693770e48e1" /><Relationship Type="http://schemas.openxmlformats.org/officeDocument/2006/relationships/image" Target="/word/media/c6ac5858-8b7e-47a4-a6d9-17fa6740c2a6.png" Id="R26502a737e444197" /></Relationships>
</file>