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4c9ba95c4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21859b975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201b8ae704505" /><Relationship Type="http://schemas.openxmlformats.org/officeDocument/2006/relationships/numbering" Target="/word/numbering.xml" Id="R8e67ab132dd04757" /><Relationship Type="http://schemas.openxmlformats.org/officeDocument/2006/relationships/settings" Target="/word/settings.xml" Id="Rf17d085c519c4473" /><Relationship Type="http://schemas.openxmlformats.org/officeDocument/2006/relationships/image" Target="/word/media/7b9367ff-3cdc-42c5-bced-8e5df7e15dec.png" Id="R39c21859b975462c" /></Relationships>
</file>