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715a4e33d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9191c551d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Zapallar,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19c9e364d44a2" /><Relationship Type="http://schemas.openxmlformats.org/officeDocument/2006/relationships/numbering" Target="/word/numbering.xml" Id="R72a111cb11c64590" /><Relationship Type="http://schemas.openxmlformats.org/officeDocument/2006/relationships/settings" Target="/word/settings.xml" Id="Refa0ea2e9e6a4206" /><Relationship Type="http://schemas.openxmlformats.org/officeDocument/2006/relationships/image" Target="/word/media/2d094780-075c-43d5-9258-eb3b46943872.png" Id="R1539191c551d4eb5" /></Relationships>
</file>