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e6dc1db90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87ed40948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Changsha,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0a15e05614acc" /><Relationship Type="http://schemas.openxmlformats.org/officeDocument/2006/relationships/numbering" Target="/word/numbering.xml" Id="Rcb697cf956ae4c55" /><Relationship Type="http://schemas.openxmlformats.org/officeDocument/2006/relationships/settings" Target="/word/settings.xml" Id="Rafd4e72854154324" /><Relationship Type="http://schemas.openxmlformats.org/officeDocument/2006/relationships/image" Target="/word/media/8a6ea881-a55b-4ca0-aea4-48a26d3f9de6.png" Id="R76b87ed409484513" /></Relationships>
</file>