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91356d358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beb024e99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Fangshan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f8888b1c94cc7" /><Relationship Type="http://schemas.openxmlformats.org/officeDocument/2006/relationships/numbering" Target="/word/numbering.xml" Id="R4d151177df7f46d0" /><Relationship Type="http://schemas.openxmlformats.org/officeDocument/2006/relationships/settings" Target="/word/settings.xml" Id="R83832c879e9146aa" /><Relationship Type="http://schemas.openxmlformats.org/officeDocument/2006/relationships/image" Target="/word/media/44dbefc1-2e6f-4f12-8ec4-159b5ab32f83.png" Id="R408beb024e9940e1" /></Relationships>
</file>