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25384a54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46b5f82d2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Hepu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909892e8146df" /><Relationship Type="http://schemas.openxmlformats.org/officeDocument/2006/relationships/numbering" Target="/word/numbering.xml" Id="Rfb2e8b567cc642fc" /><Relationship Type="http://schemas.openxmlformats.org/officeDocument/2006/relationships/settings" Target="/word/settings.xml" Id="R2aaa8cc410384ba9" /><Relationship Type="http://schemas.openxmlformats.org/officeDocument/2006/relationships/image" Target="/word/media/93d49f8a-92a4-4b21-bebc-77eab2b1fc0e.png" Id="R39646b5f82d24faa" /></Relationships>
</file>