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139e28cc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fba16d6ef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e17b935ce4596" /><Relationship Type="http://schemas.openxmlformats.org/officeDocument/2006/relationships/numbering" Target="/word/numbering.xml" Id="R66a54e95190e4602" /><Relationship Type="http://schemas.openxmlformats.org/officeDocument/2006/relationships/settings" Target="/word/settings.xml" Id="R662e057d18f046dd" /><Relationship Type="http://schemas.openxmlformats.org/officeDocument/2006/relationships/image" Target="/word/media/1712702a-fcec-41c6-80d2-82a42ab5bc2e.png" Id="R4fffba16d6ef4e71" /></Relationships>
</file>