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06127a3a2b43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aee32e582848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Qionghai, China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815fdcb766432b" /><Relationship Type="http://schemas.openxmlformats.org/officeDocument/2006/relationships/numbering" Target="/word/numbering.xml" Id="Rac58c990be934607" /><Relationship Type="http://schemas.openxmlformats.org/officeDocument/2006/relationships/settings" Target="/word/settings.xml" Id="Re7c686eb64cc4514" /><Relationship Type="http://schemas.openxmlformats.org/officeDocument/2006/relationships/image" Target="/word/media/3de23826-07e3-4bc0-b12e-b6f74ecb5dbb.png" Id="R8faee32e582848f5" /></Relationships>
</file>