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358556d9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5c7ac090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a48ab29e4695" /><Relationship Type="http://schemas.openxmlformats.org/officeDocument/2006/relationships/numbering" Target="/word/numbering.xml" Id="R058e244b2e3742d7" /><Relationship Type="http://schemas.openxmlformats.org/officeDocument/2006/relationships/settings" Target="/word/settings.xml" Id="R09bd1dc45e8c4616" /><Relationship Type="http://schemas.openxmlformats.org/officeDocument/2006/relationships/image" Target="/word/media/fa5b61ab-396d-4a24-a716-b37cea83f4d1.png" Id="Rbee5c7ac090e4e1d" /></Relationships>
</file>