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50c6b215d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9cd664cef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Shanwei,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f1166403f4e92" /><Relationship Type="http://schemas.openxmlformats.org/officeDocument/2006/relationships/numbering" Target="/word/numbering.xml" Id="R4124bfeb4f824564" /><Relationship Type="http://schemas.openxmlformats.org/officeDocument/2006/relationships/settings" Target="/word/settings.xml" Id="R39e38566aba24da8" /><Relationship Type="http://schemas.openxmlformats.org/officeDocument/2006/relationships/image" Target="/word/media/c22a541d-6f1a-404d-b5ca-21101b65c554.png" Id="R6299cd664cef4a2f" /></Relationships>
</file>