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f871569f1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a23825295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Sheyang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bb251a48d4909" /><Relationship Type="http://schemas.openxmlformats.org/officeDocument/2006/relationships/numbering" Target="/word/numbering.xml" Id="R9fe837dc69ad4346" /><Relationship Type="http://schemas.openxmlformats.org/officeDocument/2006/relationships/settings" Target="/word/settings.xml" Id="R3168f4ea9b884802" /><Relationship Type="http://schemas.openxmlformats.org/officeDocument/2006/relationships/image" Target="/word/media/9d3d621d-e28c-48b7-98cf-5fb873a0a818.png" Id="R142a23825295467b" /></Relationships>
</file>