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8f2b4c84c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f8bcca5b6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Xunke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541d8c72d47b0" /><Relationship Type="http://schemas.openxmlformats.org/officeDocument/2006/relationships/numbering" Target="/word/numbering.xml" Id="R4007bec8b5f74728" /><Relationship Type="http://schemas.openxmlformats.org/officeDocument/2006/relationships/settings" Target="/word/settings.xml" Id="Rd7ac112f30f14616" /><Relationship Type="http://schemas.openxmlformats.org/officeDocument/2006/relationships/image" Target="/word/media/bfd61a29-d9ed-462c-99aa-83f821dbce13.png" Id="R4a6f8bcca5b64794" /></Relationships>
</file>