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3458941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e5166d6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Zhaodong,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b2134c73441df" /><Relationship Type="http://schemas.openxmlformats.org/officeDocument/2006/relationships/numbering" Target="/word/numbering.xml" Id="R63349e52d9d745bd" /><Relationship Type="http://schemas.openxmlformats.org/officeDocument/2006/relationships/settings" Target="/word/settings.xml" Id="R02cf63385ce64a2c" /><Relationship Type="http://schemas.openxmlformats.org/officeDocument/2006/relationships/image" Target="/word/media/87d5fd36-6829-4499-a322-f9308c7ef3bd.png" Id="R3077e5166d614c5b" /></Relationships>
</file>