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793cd2d4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24a914b7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c49a71604685" /><Relationship Type="http://schemas.openxmlformats.org/officeDocument/2006/relationships/numbering" Target="/word/numbering.xml" Id="R0742cfc936e64dfc" /><Relationship Type="http://schemas.openxmlformats.org/officeDocument/2006/relationships/settings" Target="/word/settings.xml" Id="R9d7b4b8d325f4cd2" /><Relationship Type="http://schemas.openxmlformats.org/officeDocument/2006/relationships/image" Target="/word/media/a67b01e8-3aa2-49b9-9a22-ce7826eff488.png" Id="Rb7324a914b77468e" /></Relationships>
</file>