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43260e763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d835f3e35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Barranquilla,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45623fc8d4d95" /><Relationship Type="http://schemas.openxmlformats.org/officeDocument/2006/relationships/numbering" Target="/word/numbering.xml" Id="R5d44d33e64de4fcd" /><Relationship Type="http://schemas.openxmlformats.org/officeDocument/2006/relationships/settings" Target="/word/settings.xml" Id="Rcf352d1b6453496b" /><Relationship Type="http://schemas.openxmlformats.org/officeDocument/2006/relationships/image" Target="/word/media/5de80bae-5023-4d1f-9aa7-a7670cc5ebec.png" Id="R425d835f3e354f89" /></Relationships>
</file>