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8fc683f27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533f12fb7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Pore,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4a6a058014661" /><Relationship Type="http://schemas.openxmlformats.org/officeDocument/2006/relationships/numbering" Target="/word/numbering.xml" Id="Rfbfadd43827c42fe" /><Relationship Type="http://schemas.openxmlformats.org/officeDocument/2006/relationships/settings" Target="/word/settings.xml" Id="R486589fc98b14d6e" /><Relationship Type="http://schemas.openxmlformats.org/officeDocument/2006/relationships/image" Target="/word/media/23bd537c-3a58-439b-97ee-41023f305c45.png" Id="Rf09533f12fb74807" /></Relationships>
</file>