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49081b053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f9975ee55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Soacha,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cc19957c44b9" /><Relationship Type="http://schemas.openxmlformats.org/officeDocument/2006/relationships/numbering" Target="/word/numbering.xml" Id="Re547e25e6e7c4da6" /><Relationship Type="http://schemas.openxmlformats.org/officeDocument/2006/relationships/settings" Target="/word/settings.xml" Id="R2906e9b75fc84c88" /><Relationship Type="http://schemas.openxmlformats.org/officeDocument/2006/relationships/image" Target="/word/media/52a23634-5fec-49bd-a427-de3bd5aa4ca9.png" Id="R549f9975ee554e23" /></Relationships>
</file>