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e4a110d44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c0398a4b4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Angoulou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bb3a4fb3f44ea" /><Relationship Type="http://schemas.openxmlformats.org/officeDocument/2006/relationships/numbering" Target="/word/numbering.xml" Id="Ra02dcd3217814b22" /><Relationship Type="http://schemas.openxmlformats.org/officeDocument/2006/relationships/settings" Target="/word/settings.xml" Id="R7ac9f965dea34085" /><Relationship Type="http://schemas.openxmlformats.org/officeDocument/2006/relationships/image" Target="/word/media/ac432d5c-6739-4fab-a657-7e5809db6003.png" Id="Rd30c0398a4b445f1" /></Relationships>
</file>