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030eadbe9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c2ed048c0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Antchoko,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f92c725a74d60" /><Relationship Type="http://schemas.openxmlformats.org/officeDocument/2006/relationships/numbering" Target="/word/numbering.xml" Id="R320d52cce0e44d55" /><Relationship Type="http://schemas.openxmlformats.org/officeDocument/2006/relationships/settings" Target="/word/settings.xml" Id="Rf3fafaa7e4774536" /><Relationship Type="http://schemas.openxmlformats.org/officeDocument/2006/relationships/image" Target="/word/media/e04571ca-d0c2-40ac-bdda-33b253654468.png" Id="R1d9c2ed048c04459" /></Relationships>
</file>