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80ac1b65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3f5e098a1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29f6e0454369" /><Relationship Type="http://schemas.openxmlformats.org/officeDocument/2006/relationships/numbering" Target="/word/numbering.xml" Id="R1c11d5e0a910447f" /><Relationship Type="http://schemas.openxmlformats.org/officeDocument/2006/relationships/settings" Target="/word/settings.xml" Id="R42bd75cab1fd4a84" /><Relationship Type="http://schemas.openxmlformats.org/officeDocument/2006/relationships/image" Target="/word/media/8f4f21a7-6088-4857-bd28-ca92c8ba26be.png" Id="R04d3f5e098a14d9f" /></Relationships>
</file>