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49c33a529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b54d934db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Bandoye,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16293cff746b7" /><Relationship Type="http://schemas.openxmlformats.org/officeDocument/2006/relationships/numbering" Target="/word/numbering.xml" Id="R3da96089e120481a" /><Relationship Type="http://schemas.openxmlformats.org/officeDocument/2006/relationships/settings" Target="/word/settings.xml" Id="R9aa0026d70b74673" /><Relationship Type="http://schemas.openxmlformats.org/officeDocument/2006/relationships/image" Target="/word/media/4070d1b2-f296-4571-8c9a-60eeb3f1a454.png" Id="Rba8b54d934db41c7" /></Relationships>
</file>