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76ffa10bf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2d8fe1cd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Behentsio,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e58bbd59d43db" /><Relationship Type="http://schemas.openxmlformats.org/officeDocument/2006/relationships/numbering" Target="/word/numbering.xml" Id="R60741098f33e47ea" /><Relationship Type="http://schemas.openxmlformats.org/officeDocument/2006/relationships/settings" Target="/word/settings.xml" Id="R9ef729ff8036410b" /><Relationship Type="http://schemas.openxmlformats.org/officeDocument/2006/relationships/image" Target="/word/media/f680cb45-9519-4d67-aeb4-3fd3eca0a2e3.png" Id="R71f02d8fe1cd4bf5" /></Relationships>
</file>