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bdb3b9e98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648c74e5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42c16648a41d4" /><Relationship Type="http://schemas.openxmlformats.org/officeDocument/2006/relationships/numbering" Target="/word/numbering.xml" Id="R9ea599b5714542f3" /><Relationship Type="http://schemas.openxmlformats.org/officeDocument/2006/relationships/settings" Target="/word/settings.xml" Id="R6612ab1ca2fd4d5f" /><Relationship Type="http://schemas.openxmlformats.org/officeDocument/2006/relationships/image" Target="/word/media/45da7701-8098-419b-b833-2e655a026f5c.png" Id="R14e648c74e564c1b" /></Relationships>
</file>