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803862c53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0ac5df5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93b7d5c74337" /><Relationship Type="http://schemas.openxmlformats.org/officeDocument/2006/relationships/numbering" Target="/word/numbering.xml" Id="Ra56404b0172a4eb0" /><Relationship Type="http://schemas.openxmlformats.org/officeDocument/2006/relationships/settings" Target="/word/settings.xml" Id="Rff920075455b4c48" /><Relationship Type="http://schemas.openxmlformats.org/officeDocument/2006/relationships/image" Target="/word/media/5c390c20-a1e3-4d6a-b4bc-8df4b4a17b98.png" Id="Raa630ac5df574761" /></Relationships>
</file>