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6a57041fd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1b3c1f462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Dibeni,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36026b8af47ee" /><Relationship Type="http://schemas.openxmlformats.org/officeDocument/2006/relationships/numbering" Target="/word/numbering.xml" Id="Re76ac7115de04a24" /><Relationship Type="http://schemas.openxmlformats.org/officeDocument/2006/relationships/settings" Target="/word/settings.xml" Id="R809ac492bccd416e" /><Relationship Type="http://schemas.openxmlformats.org/officeDocument/2006/relationships/image" Target="/word/media/09b20c14-511f-4a7d-96c9-8054d954b4b8.png" Id="R6cc1b3c1f4624d23" /></Relationships>
</file>