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662dfc2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0bbc28f8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Dinga Ndoki,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0b2879234ef2" /><Relationship Type="http://schemas.openxmlformats.org/officeDocument/2006/relationships/numbering" Target="/word/numbering.xml" Id="Ra2adab79002d4b1e" /><Relationship Type="http://schemas.openxmlformats.org/officeDocument/2006/relationships/settings" Target="/word/settings.xml" Id="R9a67709908034b75" /><Relationship Type="http://schemas.openxmlformats.org/officeDocument/2006/relationships/image" Target="/word/media/991bc4b4-ef57-40ad-aad5-db461501f699.png" Id="Rcbd80bbc28f84411" /></Relationships>
</file>