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65384ba2b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85e4c4d89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3a20f985e4c78" /><Relationship Type="http://schemas.openxmlformats.org/officeDocument/2006/relationships/numbering" Target="/word/numbering.xml" Id="R7e9b669f9c9b49b2" /><Relationship Type="http://schemas.openxmlformats.org/officeDocument/2006/relationships/settings" Target="/word/settings.xml" Id="Rbb20f0bd8afb45f6" /><Relationship Type="http://schemas.openxmlformats.org/officeDocument/2006/relationships/image" Target="/word/media/8ee3a597-acc7-4e9a-a844-a8ec38bf074b.png" Id="R30385e4c4d894df9" /></Relationships>
</file>