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84448750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902580bb8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Dounengue,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663eaaeb84a01" /><Relationship Type="http://schemas.openxmlformats.org/officeDocument/2006/relationships/numbering" Target="/word/numbering.xml" Id="R85c14f75ee4b47fa" /><Relationship Type="http://schemas.openxmlformats.org/officeDocument/2006/relationships/settings" Target="/word/settings.xml" Id="R6471b30070614752" /><Relationship Type="http://schemas.openxmlformats.org/officeDocument/2006/relationships/image" Target="/word/media/ef08e9f9-707a-4cc3-a05b-8679951d139e.png" Id="R694902580bb84d5d" /></Relationships>
</file>