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f3caee9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bbbf7a7e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ddcc234f048a2" /><Relationship Type="http://schemas.openxmlformats.org/officeDocument/2006/relationships/numbering" Target="/word/numbering.xml" Id="R90ecb95087d34a4a" /><Relationship Type="http://schemas.openxmlformats.org/officeDocument/2006/relationships/settings" Target="/word/settings.xml" Id="R3e516a57835240bb" /><Relationship Type="http://schemas.openxmlformats.org/officeDocument/2006/relationships/image" Target="/word/media/2f223d44-0ae3-47aa-8bc7-60d05e01529c.png" Id="R7bdbbbf7a7e34565" /></Relationships>
</file>