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eb967c2f8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6bc367141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Ekadouma,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a28c2b424c07" /><Relationship Type="http://schemas.openxmlformats.org/officeDocument/2006/relationships/numbering" Target="/word/numbering.xml" Id="Ra4e974934ef148d0" /><Relationship Type="http://schemas.openxmlformats.org/officeDocument/2006/relationships/settings" Target="/word/settings.xml" Id="Rc167890e16674f7e" /><Relationship Type="http://schemas.openxmlformats.org/officeDocument/2006/relationships/image" Target="/word/media/3d842ef4-dcdd-4d18-9d67-aadb6c524200.png" Id="Ra1e6bc3671414110" /></Relationships>
</file>