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facd1c8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0c3bcbdc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Ekondzo,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cb1ac0312449d" /><Relationship Type="http://schemas.openxmlformats.org/officeDocument/2006/relationships/numbering" Target="/word/numbering.xml" Id="Rf3db7770743f444a" /><Relationship Type="http://schemas.openxmlformats.org/officeDocument/2006/relationships/settings" Target="/word/settings.xml" Id="Rdb661e3c6d0a43c4" /><Relationship Type="http://schemas.openxmlformats.org/officeDocument/2006/relationships/image" Target="/word/media/698ca233-d8c0-4cf0-9173-2d7e9d2e3589.png" Id="Rc7e70c3bcbdc4a50" /></Relationships>
</file>