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eb253dd58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4c02f1a4d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Elouongwala,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08553ffe84717" /><Relationship Type="http://schemas.openxmlformats.org/officeDocument/2006/relationships/numbering" Target="/word/numbering.xml" Id="Rb47b7769d2ea4034" /><Relationship Type="http://schemas.openxmlformats.org/officeDocument/2006/relationships/settings" Target="/word/settings.xml" Id="Ra8767ffd99ba45dc" /><Relationship Type="http://schemas.openxmlformats.org/officeDocument/2006/relationships/image" Target="/word/media/a576c49d-100b-4e6e-bb5f-5d7ab9ad15ce.png" Id="Rf124c02f1a4d4d5a" /></Relationships>
</file>