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c25772e10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db166bba0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c53153fe7426b" /><Relationship Type="http://schemas.openxmlformats.org/officeDocument/2006/relationships/numbering" Target="/word/numbering.xml" Id="R41293c9146c34008" /><Relationship Type="http://schemas.openxmlformats.org/officeDocument/2006/relationships/settings" Target="/word/settings.xml" Id="R821312ae32a240dc" /><Relationship Type="http://schemas.openxmlformats.org/officeDocument/2006/relationships/image" Target="/word/media/602a9ab0-ec5d-4be4-9d0d-783dd554dbad.png" Id="Rc4bdb166bba04c8a" /></Relationships>
</file>