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5612ef2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a3447ad5e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Gomeche,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2cec0e07b4222" /><Relationship Type="http://schemas.openxmlformats.org/officeDocument/2006/relationships/numbering" Target="/word/numbering.xml" Id="R4bae4b8cd8e34c4b" /><Relationship Type="http://schemas.openxmlformats.org/officeDocument/2006/relationships/settings" Target="/word/settings.xml" Id="Rf0bbcde6f7424e09" /><Relationship Type="http://schemas.openxmlformats.org/officeDocument/2006/relationships/image" Target="/word/media/74200061-8450-43f1-a17e-da9bf36edb5e.png" Id="R299a3447ad5e4cf4" /></Relationships>
</file>