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680e7a958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609001cb2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450db9f5544b7" /><Relationship Type="http://schemas.openxmlformats.org/officeDocument/2006/relationships/numbering" Target="/word/numbering.xml" Id="R7a167acec4184cf8" /><Relationship Type="http://schemas.openxmlformats.org/officeDocument/2006/relationships/settings" Target="/word/settings.xml" Id="R5d43d25779bd4b7e" /><Relationship Type="http://schemas.openxmlformats.org/officeDocument/2006/relationships/image" Target="/word/media/cbdf5978-5a62-4a8c-ab41-9e8e6f616e2c.png" Id="Re9a609001cb246fd" /></Relationships>
</file>