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cf4e9345c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a1c9fdcf1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Illanga,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886b810eb4b25" /><Relationship Type="http://schemas.openxmlformats.org/officeDocument/2006/relationships/numbering" Target="/word/numbering.xml" Id="R1fb2c08e3f7145d2" /><Relationship Type="http://schemas.openxmlformats.org/officeDocument/2006/relationships/settings" Target="/word/settings.xml" Id="R94bdd7e3340a43af" /><Relationship Type="http://schemas.openxmlformats.org/officeDocument/2006/relationships/image" Target="/word/media/02b4255c-b086-472c-9c95-f77dac2e210c.png" Id="R31ca1c9fdcf147eb" /></Relationships>
</file>