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95757fd0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27ec465e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Imfono,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72d7f4c9f4fed" /><Relationship Type="http://schemas.openxmlformats.org/officeDocument/2006/relationships/numbering" Target="/word/numbering.xml" Id="R0cdadef52b3b409a" /><Relationship Type="http://schemas.openxmlformats.org/officeDocument/2006/relationships/settings" Target="/word/settings.xml" Id="Rfebe7250e1ab4f43" /><Relationship Type="http://schemas.openxmlformats.org/officeDocument/2006/relationships/image" Target="/word/media/6eeb80f8-6316-4b71-a62c-55cc69a48a62.png" Id="Ra4b527ec465e4559" /></Relationships>
</file>