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1da3c9dfe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6511af4e1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aa04ce3cb435f" /><Relationship Type="http://schemas.openxmlformats.org/officeDocument/2006/relationships/numbering" Target="/word/numbering.xml" Id="R8c6dc91c1b344568" /><Relationship Type="http://schemas.openxmlformats.org/officeDocument/2006/relationships/settings" Target="/word/settings.xml" Id="Rc0df72d73e214ad4" /><Relationship Type="http://schemas.openxmlformats.org/officeDocument/2006/relationships/image" Target="/word/media/17ebea85-4e24-4fb1-885f-905e91f89714.png" Id="R93b6511af4e14a54" /></Relationships>
</file>