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54ad6edf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b9d5b9c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034b75aa43d6" /><Relationship Type="http://schemas.openxmlformats.org/officeDocument/2006/relationships/numbering" Target="/word/numbering.xml" Id="R593e401fd6a84774" /><Relationship Type="http://schemas.openxmlformats.org/officeDocument/2006/relationships/settings" Target="/word/settings.xml" Id="R275f33be3e4d4c5e" /><Relationship Type="http://schemas.openxmlformats.org/officeDocument/2006/relationships/image" Target="/word/media/c148f3c9-524a-4f47-9877-539e97b2d8f0.png" Id="R3f07b9d5b9cf449a" /></Relationships>
</file>