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c50d897f3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db105e2f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Kibongou,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29785a0e5491e" /><Relationship Type="http://schemas.openxmlformats.org/officeDocument/2006/relationships/numbering" Target="/word/numbering.xml" Id="R1b251d0949d64a92" /><Relationship Type="http://schemas.openxmlformats.org/officeDocument/2006/relationships/settings" Target="/word/settings.xml" Id="R49ab3a33043e4277" /><Relationship Type="http://schemas.openxmlformats.org/officeDocument/2006/relationships/image" Target="/word/media/b0559398-b94d-4e3c-970b-64796dee4196.png" Id="R7d6fdb105e2f44cb" /></Relationships>
</file>