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519f7c63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770dbe50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Kiinnda,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c1799ef9407e" /><Relationship Type="http://schemas.openxmlformats.org/officeDocument/2006/relationships/numbering" Target="/word/numbering.xml" Id="Rf350dfa9ae63431b" /><Relationship Type="http://schemas.openxmlformats.org/officeDocument/2006/relationships/settings" Target="/word/settings.xml" Id="R89cac0b3626b47eb" /><Relationship Type="http://schemas.openxmlformats.org/officeDocument/2006/relationships/image" Target="/word/media/fe7d3b19-0cf3-4628-b3d1-218db3481442.png" Id="R171770dbe50749fc" /></Relationships>
</file>