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1164abc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84c7609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Kimanza,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54dd789e4c47" /><Relationship Type="http://schemas.openxmlformats.org/officeDocument/2006/relationships/numbering" Target="/word/numbering.xml" Id="R0b4be3c5b0a74a22" /><Relationship Type="http://schemas.openxmlformats.org/officeDocument/2006/relationships/settings" Target="/word/settings.xml" Id="R09b73958462840f4" /><Relationship Type="http://schemas.openxmlformats.org/officeDocument/2006/relationships/image" Target="/word/media/8a073db1-abea-47a4-accd-b29dc352dec1.png" Id="R200f84c7609745b0" /></Relationships>
</file>