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88b1fd410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a8b2a7e2f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082355a7945d5" /><Relationship Type="http://schemas.openxmlformats.org/officeDocument/2006/relationships/numbering" Target="/word/numbering.xml" Id="R979d8e6042e04c19" /><Relationship Type="http://schemas.openxmlformats.org/officeDocument/2006/relationships/settings" Target="/word/settings.xml" Id="Rdbd1c328ef4e4adb" /><Relationship Type="http://schemas.openxmlformats.org/officeDocument/2006/relationships/image" Target="/word/media/50c5f07c-ce4b-4f70-b429-69b2d26ed92b.png" Id="Rb94a8b2a7e2f4a5d" /></Relationships>
</file>